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02">
      <w:pPr>
        <w:spacing w:line="276" w:lineRule="auto"/>
        <w:ind w:left="2160" w:firstLine="0"/>
        <w:jc w:val="center"/>
        <w:rPr>
          <w:rFonts w:ascii="Playfair Display Regular" w:cs="Playfair Display Regular" w:eastAsia="Playfair Display Regular" w:hAnsi="Playfair Display Regular"/>
          <w:sz w:val="40"/>
          <w:szCs w:val="40"/>
        </w:rPr>
      </w:pPr>
      <w:r w:rsidDel="00000000" w:rsidR="00000000" w:rsidRPr="00000000">
        <w:rPr>
          <w:rFonts w:ascii="Playfair Display Regular" w:cs="Playfair Display Regular" w:eastAsia="Playfair Display Regular" w:hAnsi="Playfair Display Regular"/>
          <w:sz w:val="40"/>
          <w:szCs w:val="40"/>
          <w:rtl w:val="0"/>
        </w:rPr>
        <w:t xml:space="preserve">2020 </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47626</wp:posOffset>
            </wp:positionV>
            <wp:extent cx="847725" cy="847725"/>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847725"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8528288</wp:posOffset>
            </wp:positionH>
            <wp:positionV relativeFrom="paragraph">
              <wp:posOffset>47626</wp:posOffset>
            </wp:positionV>
            <wp:extent cx="901462" cy="847725"/>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901462" cy="847725"/>
                    </a:xfrm>
                    <a:prstGeom prst="rect"/>
                    <a:ln/>
                  </pic:spPr>
                </pic:pic>
              </a:graphicData>
            </a:graphic>
          </wp:anchor>
        </w:drawing>
      </w:r>
    </w:p>
    <w:p w:rsidR="00000000" w:rsidDel="00000000" w:rsidP="00000000" w:rsidRDefault="00000000" w:rsidRPr="00000000" w14:paraId="00000003">
      <w:pPr>
        <w:spacing w:line="276" w:lineRule="auto"/>
        <w:ind w:left="2160" w:firstLine="0"/>
        <w:jc w:val="center"/>
        <w:rPr>
          <w:rFonts w:ascii="Playfair Display" w:cs="Playfair Display" w:eastAsia="Playfair Display" w:hAnsi="Playfair Display"/>
          <w:i w:val="1"/>
          <w:sz w:val="28"/>
          <w:szCs w:val="28"/>
          <w:u w:val="single"/>
        </w:rPr>
      </w:pPr>
      <w:r w:rsidDel="00000000" w:rsidR="00000000" w:rsidRPr="00000000">
        <w:rPr>
          <w:rFonts w:ascii="Playfair Display Regular" w:cs="Playfair Display Regular" w:eastAsia="Playfair Display Regular" w:hAnsi="Playfair Display Regular"/>
          <w:sz w:val="40"/>
          <w:szCs w:val="40"/>
          <w:rtl w:val="0"/>
        </w:rPr>
        <w:t xml:space="preserve">DUNMAN HIGH MODEL ASEAN PLUS SUMMIT</w:t>
      </w:r>
      <w:r w:rsidDel="00000000" w:rsidR="00000000" w:rsidRPr="00000000">
        <w:rPr>
          <w:rtl w:val="0"/>
        </w:rPr>
      </w:r>
    </w:p>
    <w:p w:rsidR="00000000" w:rsidDel="00000000" w:rsidP="00000000" w:rsidRDefault="00000000" w:rsidRPr="00000000" w14:paraId="00000004">
      <w:pPr>
        <w:spacing w:line="276" w:lineRule="auto"/>
        <w:ind w:left="2160" w:firstLine="0"/>
        <w:jc w:val="center"/>
        <w:rPr/>
      </w:pPr>
      <w:r w:rsidDel="00000000" w:rsidR="00000000" w:rsidRPr="00000000">
        <w:rPr>
          <w:rFonts w:ascii="Playfair Display" w:cs="Playfair Display" w:eastAsia="Playfair Display" w:hAnsi="Playfair Display"/>
          <w:i w:val="1"/>
          <w:sz w:val="28"/>
          <w:szCs w:val="28"/>
          <w:rtl w:val="0"/>
        </w:rPr>
        <w:t xml:space="preserve">Registration Form (Local)</w:t>
      </w:r>
      <w:r w:rsidDel="00000000" w:rsidR="00000000" w:rsidRPr="00000000">
        <w:rPr>
          <w:rtl w:val="0"/>
        </w:rPr>
      </w:r>
    </w:p>
    <w:p w:rsidR="00000000" w:rsidDel="00000000" w:rsidP="00000000" w:rsidRDefault="00000000" w:rsidRPr="00000000" w14:paraId="00000005">
      <w:pPr>
        <w:spacing w:line="360" w:lineRule="auto"/>
        <w:ind w:left="0" w:firstLine="0"/>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06">
      <w:pPr>
        <w:spacing w:line="360" w:lineRule="auto"/>
        <w:ind w:left="0" w:firstLine="720"/>
        <w:rPr>
          <w:rFonts w:ascii="Lora" w:cs="Lora" w:eastAsia="Lora" w:hAnsi="Lora"/>
          <w:b w:val="1"/>
          <w:sz w:val="24"/>
          <w:szCs w:val="24"/>
        </w:rPr>
      </w:pPr>
      <w:r w:rsidDel="00000000" w:rsidR="00000000" w:rsidRPr="00000000">
        <w:rPr>
          <w:rFonts w:ascii="Lora" w:cs="Lora" w:eastAsia="Lora" w:hAnsi="Lora"/>
          <w:b w:val="1"/>
          <w:sz w:val="24"/>
          <w:szCs w:val="24"/>
          <w:rtl w:val="0"/>
        </w:rPr>
        <w:t xml:space="preserve">Registration Information </w:t>
      </w:r>
    </w:p>
    <w:p w:rsidR="00000000" w:rsidDel="00000000" w:rsidP="00000000" w:rsidRDefault="00000000" w:rsidRPr="00000000" w14:paraId="00000007">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Upon completion of the registration form, please email it to </w:t>
      </w:r>
      <w:hyperlink r:id="rId8">
        <w:r w:rsidDel="00000000" w:rsidR="00000000" w:rsidRPr="00000000">
          <w:rPr>
            <w:rFonts w:ascii="Lora" w:cs="Lora" w:eastAsia="Lora" w:hAnsi="Lora"/>
            <w:color w:val="1155cc"/>
            <w:sz w:val="24"/>
            <w:szCs w:val="24"/>
            <w:u w:val="single"/>
            <w:rtl w:val="0"/>
          </w:rPr>
          <w:t xml:space="preserve">aseanplus.communications@dhs.sg</w:t>
        </w:r>
      </w:hyperlink>
      <w:r w:rsidDel="00000000" w:rsidR="00000000" w:rsidRPr="00000000">
        <w:rPr>
          <w:rFonts w:ascii="Lora" w:cs="Lora" w:eastAsia="Lora" w:hAnsi="Lora"/>
          <w:sz w:val="24"/>
          <w:szCs w:val="24"/>
          <w:rtl w:val="0"/>
        </w:rPr>
        <w:t xml:space="preserve"> by </w:t>
      </w:r>
      <w:r w:rsidDel="00000000" w:rsidR="00000000" w:rsidRPr="00000000">
        <w:rPr>
          <w:rFonts w:ascii="Lora" w:cs="Lora" w:eastAsia="Lora" w:hAnsi="Lora"/>
          <w:b w:val="1"/>
          <w:sz w:val="24"/>
          <w:szCs w:val="24"/>
          <w:rtl w:val="0"/>
        </w:rPr>
        <w:t xml:space="preserve">21 February 2020</w:t>
      </w:r>
      <w:r w:rsidDel="00000000" w:rsidR="00000000" w:rsidRPr="00000000">
        <w:rPr>
          <w:rFonts w:ascii="Lora" w:cs="Lora" w:eastAsia="Lora" w:hAnsi="Lora"/>
          <w:sz w:val="24"/>
          <w:szCs w:val="24"/>
          <w:rtl w:val="0"/>
        </w:rPr>
        <w:t xml:space="preserve"> for early bird registration and by </w:t>
      </w:r>
      <w:r w:rsidDel="00000000" w:rsidR="00000000" w:rsidRPr="00000000">
        <w:rPr>
          <w:rFonts w:ascii="Lora" w:cs="Lora" w:eastAsia="Lora" w:hAnsi="Lora"/>
          <w:b w:val="1"/>
          <w:sz w:val="24"/>
          <w:szCs w:val="24"/>
          <w:rtl w:val="0"/>
        </w:rPr>
        <w:t xml:space="preserve">14 March 2020</w:t>
      </w:r>
      <w:r w:rsidDel="00000000" w:rsidR="00000000" w:rsidRPr="00000000">
        <w:rPr>
          <w:rFonts w:ascii="Lora" w:cs="Lora" w:eastAsia="Lora" w:hAnsi="Lora"/>
          <w:sz w:val="24"/>
          <w:szCs w:val="24"/>
          <w:rtl w:val="0"/>
        </w:rPr>
        <w:t xml:space="preserve"> for normal registration.</w:t>
      </w:r>
    </w:p>
    <w:p w:rsidR="00000000" w:rsidDel="00000000" w:rsidP="00000000" w:rsidRDefault="00000000" w:rsidRPr="00000000" w14:paraId="00000008">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The registration fees are $50 for early bird registration and $65 for normal registration.</w:t>
      </w:r>
      <w:r w:rsidDel="00000000" w:rsidR="00000000" w:rsidRPr="00000000">
        <w:rPr>
          <w:rtl w:val="0"/>
        </w:rPr>
      </w:r>
    </w:p>
    <w:p w:rsidR="00000000" w:rsidDel="00000000" w:rsidP="00000000" w:rsidRDefault="00000000" w:rsidRPr="00000000" w14:paraId="00000009">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Please note that there are 2 parts to this form that has to be completed. The first section contains details of delegates and the second section contains their respective council choices. Please list the delegates in the same order in both forms. </w:t>
      </w:r>
    </w:p>
    <w:p w:rsidR="00000000" w:rsidDel="00000000" w:rsidP="00000000" w:rsidRDefault="00000000" w:rsidRPr="00000000" w14:paraId="0000000A">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One delegation consists of a maximum of 6 delegates and each school can send 2 delegations at most.</w:t>
      </w:r>
    </w:p>
    <w:p w:rsidR="00000000" w:rsidDel="00000000" w:rsidP="00000000" w:rsidRDefault="00000000" w:rsidRPr="00000000" w14:paraId="0000000B">
      <w:pPr>
        <w:numPr>
          <w:ilvl w:val="0"/>
          <w:numId w:val="1"/>
        </w:numPr>
        <w:spacing w:line="360" w:lineRule="auto"/>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To qualify for the best delegation award, the delegation needs to have a minimum of 5 delegates.</w:t>
      </w:r>
    </w:p>
    <w:p w:rsidR="00000000" w:rsidDel="00000000" w:rsidP="00000000" w:rsidRDefault="00000000" w:rsidRPr="00000000" w14:paraId="0000000C">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If you are sending more than 1 delegation, do duplicate Section 1 and Section 2 as additional pages accordingly. </w:t>
      </w:r>
    </w:p>
    <w:p w:rsidR="00000000" w:rsidDel="00000000" w:rsidP="00000000" w:rsidRDefault="00000000" w:rsidRPr="00000000" w14:paraId="0000000D">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Every delegation has to allocate their delegates into different councils. Delegates are also strongly recommended to choose the councils according to their level of experience.</w:t>
      </w:r>
    </w:p>
    <w:p w:rsidR="00000000" w:rsidDel="00000000" w:rsidP="00000000" w:rsidRDefault="00000000" w:rsidRPr="00000000" w14:paraId="0000000E">
      <w:pPr>
        <w:numPr>
          <w:ilvl w:val="0"/>
          <w:numId w:val="1"/>
        </w:numPr>
        <w:spacing w:line="360"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While the Secretariat will take the delegates’ choices into consideration, do understand that the final council allocations are at the discretion of the Secretariat. </w:t>
      </w:r>
    </w:p>
    <w:p w:rsidR="00000000" w:rsidDel="00000000" w:rsidP="00000000" w:rsidRDefault="00000000" w:rsidRPr="00000000" w14:paraId="0000000F">
      <w:pPr>
        <w:spacing w:line="36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010">
      <w:pPr>
        <w:spacing w:line="36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011">
      <w:pPr>
        <w:spacing w:line="36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012">
      <w:pPr>
        <w:spacing w:line="36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013">
      <w:pPr>
        <w:spacing w:line="36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014">
      <w:pPr>
        <w:spacing w:line="36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015">
      <w:pPr>
        <w:spacing w:line="360" w:lineRule="auto"/>
        <w:rPr>
          <w:rFonts w:ascii="Lora" w:cs="Lora" w:eastAsia="Lora" w:hAnsi="Lora"/>
          <w:sz w:val="20"/>
          <w:szCs w:val="20"/>
        </w:rPr>
      </w:pPr>
      <w:r w:rsidDel="00000000" w:rsidR="00000000" w:rsidRPr="00000000">
        <w:rPr>
          <w:rtl w:val="0"/>
        </w:rPr>
      </w:r>
    </w:p>
    <w:tbl>
      <w:tblPr>
        <w:tblStyle w:val="Table1"/>
        <w:tblW w:w="15120.0" w:type="dxa"/>
        <w:jc w:val="left"/>
        <w:tblInd w:w="99.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0"/>
        <w:gridCol w:w="3780"/>
        <w:gridCol w:w="3780"/>
        <w:gridCol w:w="3780"/>
        <w:tblGridChange w:id="0">
          <w:tblGrid>
            <w:gridCol w:w="3780"/>
            <w:gridCol w:w="3780"/>
            <w:gridCol w:w="3780"/>
            <w:gridCol w:w="3780"/>
          </w:tblGrid>
        </w:tblGridChange>
      </w:tblGrid>
      <w:tr>
        <w:trPr>
          <w:trHeight w:val="360" w:hRule="atLeast"/>
        </w:trPr>
        <w:tc>
          <w:tcPr>
            <w:gridSpan w:val="2"/>
            <w:tcBorders>
              <w:top w:color="808080" w:space="0" w:sz="7" w:val="single"/>
              <w:left w:color="808080" w:space="0" w:sz="7" w:val="single"/>
              <w:bottom w:color="808080" w:space="0" w:sz="7" w:val="single"/>
              <w:right w:color="808080" w:space="0" w:sz="7" w:val="single"/>
            </w:tcBorders>
            <w:shd w:fill="d9d9d9" w:val="clear"/>
            <w:tcMar>
              <w:top w:w="99.0" w:type="dxa"/>
              <w:left w:w="99.0" w:type="dxa"/>
              <w:bottom w:w="99.0" w:type="dxa"/>
              <w:right w:w="99.0" w:type="dxa"/>
            </w:tcMar>
            <w:vAlign w:val="center"/>
          </w:tcPr>
          <w:p w:rsidR="00000000" w:rsidDel="00000000" w:rsidP="00000000" w:rsidRDefault="00000000" w:rsidRPr="00000000" w14:paraId="00000016">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Institution Information</w:t>
            </w:r>
          </w:p>
        </w:tc>
        <w:tc>
          <w:tcPr>
            <w:gridSpan w:val="2"/>
            <w:tcBorders>
              <w:top w:color="808080" w:space="0" w:sz="7" w:val="single"/>
              <w:left w:color="808080" w:space="0" w:sz="7" w:val="single"/>
              <w:bottom w:color="808080" w:space="0" w:sz="7" w:val="single"/>
              <w:right w:color="808080" w:space="0" w:sz="7" w:val="single"/>
            </w:tcBorders>
            <w:shd w:fill="d9d9d9" w:val="clear"/>
            <w:tcMar>
              <w:top w:w="99.0" w:type="dxa"/>
              <w:left w:w="99.0" w:type="dxa"/>
              <w:bottom w:w="99.0" w:type="dxa"/>
              <w:right w:w="99.0" w:type="dxa"/>
            </w:tcMar>
            <w:vAlign w:val="center"/>
          </w:tcPr>
          <w:p w:rsidR="00000000" w:rsidDel="00000000" w:rsidP="00000000" w:rsidRDefault="00000000" w:rsidRPr="00000000" w14:paraId="00000018">
            <w:pPr>
              <w:spacing w:line="240" w:lineRule="auto"/>
              <w:jc w:val="center"/>
              <w:rPr>
                <w:rFonts w:ascii="Lora" w:cs="Lora" w:eastAsia="Lora" w:hAnsi="Lora"/>
                <w:b w:val="1"/>
              </w:rPr>
            </w:pPr>
            <w:r w:rsidDel="00000000" w:rsidR="00000000" w:rsidRPr="00000000">
              <w:rPr>
                <w:rFonts w:ascii="Lora" w:cs="Lora" w:eastAsia="Lora" w:hAnsi="Lora"/>
                <w:b w:val="1"/>
                <w:rtl w:val="0"/>
              </w:rPr>
              <w:t xml:space="preserve">Chaperone Information</w:t>
            </w:r>
          </w:p>
        </w:tc>
      </w:tr>
      <w:tr>
        <w:trPr>
          <w:trHeight w:val="810" w:hRule="atLeast"/>
        </w:trPr>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A">
            <w:pPr>
              <w:spacing w:line="240" w:lineRule="auto"/>
              <w:rPr>
                <w:rFonts w:ascii="Lora" w:cs="Lora" w:eastAsia="Lora" w:hAnsi="Lora"/>
              </w:rPr>
            </w:pPr>
            <w:r w:rsidDel="00000000" w:rsidR="00000000" w:rsidRPr="00000000">
              <w:rPr>
                <w:rFonts w:ascii="Lora" w:cs="Lora" w:eastAsia="Lora" w:hAnsi="Lora"/>
                <w:rtl w:val="0"/>
              </w:rPr>
              <w:t xml:space="preserve">Institution Name:</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B">
            <w:pPr>
              <w:spacing w:line="240" w:lineRule="auto"/>
              <w:rPr>
                <w:rFonts w:ascii="Lora" w:cs="Lora" w:eastAsia="Lora" w:hAnsi="Lora"/>
              </w:rPr>
            </w:pPr>
            <w:r w:rsidDel="00000000" w:rsidR="00000000" w:rsidRPr="00000000">
              <w:rPr>
                <w:rtl w:val="0"/>
              </w:rPr>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C">
            <w:pPr>
              <w:spacing w:line="240" w:lineRule="auto"/>
              <w:rPr>
                <w:rFonts w:ascii="Lora" w:cs="Lora" w:eastAsia="Lora" w:hAnsi="Lora"/>
              </w:rPr>
            </w:pPr>
            <w:r w:rsidDel="00000000" w:rsidR="00000000" w:rsidRPr="00000000">
              <w:rPr>
                <w:rFonts w:ascii="Lora" w:cs="Lora" w:eastAsia="Lora" w:hAnsi="Lora"/>
                <w:rtl w:val="0"/>
              </w:rPr>
              <w:t xml:space="preserve">Chaperone Name:</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D">
            <w:pPr>
              <w:spacing w:line="240" w:lineRule="auto"/>
              <w:rPr>
                <w:rFonts w:ascii="Lora" w:cs="Lora" w:eastAsia="Lora" w:hAnsi="Lora"/>
              </w:rPr>
            </w:pPr>
            <w:r w:rsidDel="00000000" w:rsidR="00000000" w:rsidRPr="00000000">
              <w:rPr>
                <w:rFonts w:ascii="Lora" w:cs="Lora" w:eastAsia="Lora" w:hAnsi="Lora"/>
                <w:rtl w:val="0"/>
              </w:rPr>
              <w:t xml:space="preserve">*</w:t>
            </w:r>
            <w:r w:rsidDel="00000000" w:rsidR="00000000" w:rsidRPr="00000000">
              <w:rPr>
                <w:rFonts w:ascii="Lora" w:cs="Lora" w:eastAsia="Lora" w:hAnsi="Lora"/>
                <w:color w:val="333333"/>
                <w:highlight w:val="white"/>
                <w:rtl w:val="0"/>
              </w:rPr>
              <w:t xml:space="preserve">Ms/Mr/Mrs/Mdm/Dr</w:t>
            </w:r>
            <w:r w:rsidDel="00000000" w:rsidR="00000000" w:rsidRPr="00000000">
              <w:rPr>
                <w:rtl w:val="0"/>
              </w:rPr>
            </w:r>
          </w:p>
        </w:tc>
      </w:tr>
      <w:tr>
        <w:trPr>
          <w:trHeight w:val="750" w:hRule="atLeast"/>
        </w:trPr>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E">
            <w:pPr>
              <w:spacing w:line="240" w:lineRule="auto"/>
              <w:rPr>
                <w:rFonts w:ascii="Lora" w:cs="Lora" w:eastAsia="Lora" w:hAnsi="Lora"/>
              </w:rPr>
            </w:pPr>
            <w:r w:rsidDel="00000000" w:rsidR="00000000" w:rsidRPr="00000000">
              <w:rPr>
                <w:rFonts w:ascii="Lora" w:cs="Lora" w:eastAsia="Lora" w:hAnsi="Lora"/>
                <w:rtl w:val="0"/>
              </w:rPr>
              <w:t xml:space="preserve">Institution Address:</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1F">
            <w:pPr>
              <w:spacing w:line="240" w:lineRule="auto"/>
              <w:rPr>
                <w:rFonts w:ascii="Lora" w:cs="Lora" w:eastAsia="Lora" w:hAnsi="Lora"/>
              </w:rPr>
            </w:pPr>
            <w:r w:rsidDel="00000000" w:rsidR="00000000" w:rsidRPr="00000000">
              <w:rPr>
                <w:rtl w:val="0"/>
              </w:rPr>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0">
            <w:pPr>
              <w:spacing w:line="240" w:lineRule="auto"/>
              <w:rPr>
                <w:rFonts w:ascii="Lora" w:cs="Lora" w:eastAsia="Lora" w:hAnsi="Lora"/>
              </w:rPr>
            </w:pPr>
            <w:r w:rsidDel="00000000" w:rsidR="00000000" w:rsidRPr="00000000">
              <w:rPr>
                <w:rFonts w:ascii="Lora" w:cs="Lora" w:eastAsia="Lora" w:hAnsi="Lora"/>
                <w:rtl w:val="0"/>
              </w:rPr>
              <w:t xml:space="preserve">E-mail Address:</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1">
            <w:pPr>
              <w:spacing w:line="240" w:lineRule="auto"/>
              <w:rPr>
                <w:rFonts w:ascii="Lora" w:cs="Lora" w:eastAsia="Lora" w:hAnsi="Lora"/>
              </w:rPr>
            </w:pPr>
            <w:r w:rsidDel="00000000" w:rsidR="00000000" w:rsidRPr="00000000">
              <w:rPr>
                <w:rtl w:val="0"/>
              </w:rPr>
            </w:r>
          </w:p>
        </w:tc>
      </w:tr>
      <w:tr>
        <w:trPr>
          <w:trHeight w:val="780" w:hRule="atLeast"/>
        </w:trPr>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2">
            <w:pPr>
              <w:spacing w:line="240" w:lineRule="auto"/>
              <w:rPr>
                <w:rFonts w:ascii="Lora" w:cs="Lora" w:eastAsia="Lora" w:hAnsi="Lora"/>
              </w:rPr>
            </w:pPr>
            <w:r w:rsidDel="00000000" w:rsidR="00000000" w:rsidRPr="00000000">
              <w:rPr>
                <w:rFonts w:ascii="Lora" w:cs="Lora" w:eastAsia="Lora" w:hAnsi="Lora"/>
                <w:rtl w:val="0"/>
              </w:rPr>
              <w:t xml:space="preserve">Name of Teacher-in-Charge: </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3">
            <w:pPr>
              <w:spacing w:line="240" w:lineRule="auto"/>
              <w:rPr>
                <w:rFonts w:ascii="Lora" w:cs="Lora" w:eastAsia="Lora" w:hAnsi="Lora"/>
              </w:rPr>
            </w:pPr>
            <w:r w:rsidDel="00000000" w:rsidR="00000000" w:rsidRPr="00000000">
              <w:rPr>
                <w:rFonts w:ascii="Lora" w:cs="Lora" w:eastAsia="Lora" w:hAnsi="Lora"/>
                <w:rtl w:val="0"/>
              </w:rPr>
              <w:t xml:space="preserve">*</w:t>
            </w:r>
            <w:r w:rsidDel="00000000" w:rsidR="00000000" w:rsidRPr="00000000">
              <w:rPr>
                <w:rFonts w:ascii="Lora" w:cs="Lora" w:eastAsia="Lora" w:hAnsi="Lora"/>
                <w:color w:val="333333"/>
                <w:highlight w:val="white"/>
                <w:rtl w:val="0"/>
              </w:rPr>
              <w:t xml:space="preserve">Ms/Mr/Mrs/Mdm/Dr</w:t>
            </w:r>
            <w:r w:rsidDel="00000000" w:rsidR="00000000" w:rsidRPr="00000000">
              <w:rPr>
                <w:rtl w:val="0"/>
              </w:rPr>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4">
            <w:pPr>
              <w:spacing w:line="240" w:lineRule="auto"/>
              <w:rPr>
                <w:rFonts w:ascii="Lora" w:cs="Lora" w:eastAsia="Lora" w:hAnsi="Lora"/>
              </w:rPr>
            </w:pPr>
            <w:r w:rsidDel="00000000" w:rsidR="00000000" w:rsidRPr="00000000">
              <w:rPr>
                <w:rFonts w:ascii="Lora" w:cs="Lora" w:eastAsia="Lora" w:hAnsi="Lora"/>
                <w:rtl w:val="0"/>
              </w:rPr>
              <w:t xml:space="preserve">Contact number:</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5">
            <w:pPr>
              <w:spacing w:line="240" w:lineRule="auto"/>
              <w:rPr>
                <w:rFonts w:ascii="Lora" w:cs="Lora" w:eastAsia="Lora" w:hAnsi="Lora"/>
              </w:rPr>
            </w:pPr>
            <w:r w:rsidDel="00000000" w:rsidR="00000000" w:rsidRPr="00000000">
              <w:rPr>
                <w:rtl w:val="0"/>
              </w:rPr>
            </w:r>
          </w:p>
        </w:tc>
      </w:tr>
      <w:tr>
        <w:trPr>
          <w:trHeight w:val="990" w:hRule="atLeast"/>
        </w:trPr>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6">
            <w:pPr>
              <w:spacing w:line="240" w:lineRule="auto"/>
              <w:rPr>
                <w:rFonts w:ascii="Lora" w:cs="Lora" w:eastAsia="Lora" w:hAnsi="Lora"/>
              </w:rPr>
            </w:pPr>
            <w:r w:rsidDel="00000000" w:rsidR="00000000" w:rsidRPr="00000000">
              <w:rPr>
                <w:rFonts w:ascii="Lora" w:cs="Lora" w:eastAsia="Lora" w:hAnsi="Lora"/>
                <w:rtl w:val="0"/>
              </w:rPr>
              <w:t xml:space="preserve">E-mail Address of Teacher-in-Charge:</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7">
            <w:pPr>
              <w:spacing w:line="240" w:lineRule="auto"/>
              <w:rPr>
                <w:rFonts w:ascii="Lora" w:cs="Lora" w:eastAsia="Lora" w:hAnsi="Lora"/>
              </w:rPr>
            </w:pPr>
            <w:r w:rsidDel="00000000" w:rsidR="00000000" w:rsidRPr="00000000">
              <w:rPr>
                <w:rtl w:val="0"/>
              </w:rPr>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8">
            <w:pPr>
              <w:spacing w:line="240" w:lineRule="auto"/>
              <w:rPr>
                <w:rFonts w:ascii="Lora" w:cs="Lora" w:eastAsia="Lora" w:hAnsi="Lora"/>
              </w:rPr>
            </w:pPr>
            <w:r w:rsidDel="00000000" w:rsidR="00000000" w:rsidRPr="00000000">
              <w:rPr>
                <w:rFonts w:ascii="Lora" w:cs="Lora" w:eastAsia="Lora" w:hAnsi="Lora"/>
                <w:rtl w:val="0"/>
              </w:rPr>
              <w:t xml:space="preserve">T-Shirt Size:</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9">
            <w:pPr>
              <w:spacing w:line="240" w:lineRule="auto"/>
              <w:rPr>
                <w:rFonts w:ascii="Lora" w:cs="Lora" w:eastAsia="Lora" w:hAnsi="Lora"/>
              </w:rPr>
            </w:pPr>
            <w:r w:rsidDel="00000000" w:rsidR="00000000" w:rsidRPr="00000000">
              <w:rPr>
                <w:rFonts w:ascii="Lora" w:cs="Lora" w:eastAsia="Lora" w:hAnsi="Lora"/>
                <w:rtl w:val="0"/>
              </w:rPr>
              <w:t xml:space="preserve">*XS/S/M/L/XL/T-Shirt not required for Teacher</w:t>
            </w:r>
          </w:p>
        </w:tc>
      </w:tr>
      <w:tr>
        <w:trPr>
          <w:trHeight w:val="1665" w:hRule="atLeast"/>
        </w:trPr>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A">
            <w:pPr>
              <w:spacing w:line="240" w:lineRule="auto"/>
              <w:rPr>
                <w:rFonts w:ascii="Lora" w:cs="Lora" w:eastAsia="Lora" w:hAnsi="Lora"/>
              </w:rPr>
            </w:pPr>
            <w:r w:rsidDel="00000000" w:rsidR="00000000" w:rsidRPr="00000000">
              <w:rPr>
                <w:rFonts w:ascii="Lora" w:cs="Lora" w:eastAsia="Lora" w:hAnsi="Lora"/>
                <w:rtl w:val="0"/>
              </w:rPr>
              <w:t xml:space="preserve">Contact Number of Teacher-in Charge**:</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B">
            <w:pPr>
              <w:spacing w:line="240" w:lineRule="auto"/>
              <w:rPr>
                <w:rFonts w:ascii="Lora" w:cs="Lora" w:eastAsia="Lora" w:hAnsi="Lora"/>
              </w:rPr>
            </w:pPr>
            <w:r w:rsidDel="00000000" w:rsidR="00000000" w:rsidRPr="00000000">
              <w:rPr>
                <w:rtl w:val="0"/>
              </w:rPr>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C">
            <w:pPr>
              <w:spacing w:line="240" w:lineRule="auto"/>
              <w:rPr>
                <w:rFonts w:ascii="Lora" w:cs="Lora" w:eastAsia="Lora" w:hAnsi="Lora"/>
              </w:rPr>
            </w:pPr>
            <w:r w:rsidDel="00000000" w:rsidR="00000000" w:rsidRPr="00000000">
              <w:rPr>
                <w:rFonts w:ascii="Lora" w:cs="Lora" w:eastAsia="Lora" w:hAnsi="Lora"/>
                <w:rtl w:val="0"/>
              </w:rPr>
              <w:t xml:space="preserve">Dietary Preferences:</w:t>
            </w:r>
          </w:p>
        </w:tc>
        <w:tc>
          <w:tcPr>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D">
            <w:pPr>
              <w:spacing w:line="240" w:lineRule="auto"/>
              <w:rPr>
                <w:rFonts w:ascii="Lora" w:cs="Lora" w:eastAsia="Lora" w:hAnsi="Lora"/>
                <w:i w:val="1"/>
              </w:rPr>
            </w:pPr>
            <w:r w:rsidDel="00000000" w:rsidR="00000000" w:rsidRPr="00000000">
              <w:rPr>
                <w:rFonts w:ascii="Lora" w:cs="Lora" w:eastAsia="Lora" w:hAnsi="Lora"/>
                <w:rtl w:val="0"/>
              </w:rPr>
              <w:t xml:space="preserve">Halal/Vegetarian/Others: </w:t>
              <w:br w:type="textWrapping"/>
              <w:t xml:space="preserve">(</w:t>
            </w:r>
            <w:r w:rsidDel="00000000" w:rsidR="00000000" w:rsidRPr="00000000">
              <w:rPr>
                <w:rFonts w:ascii="Lora" w:cs="Lora" w:eastAsia="Lora" w:hAnsi="Lora"/>
                <w:i w:val="1"/>
                <w:rtl w:val="0"/>
              </w:rPr>
              <w:t xml:space="preserve">Eg: No beef, allergic to seafood, fasting for Ramadan)</w:t>
            </w:r>
          </w:p>
          <w:p w:rsidR="00000000" w:rsidDel="00000000" w:rsidP="00000000" w:rsidRDefault="00000000" w:rsidRPr="00000000" w14:paraId="0000002E">
            <w:pPr>
              <w:spacing w:line="240" w:lineRule="auto"/>
              <w:rPr>
                <w:rFonts w:ascii="Lora" w:cs="Lora" w:eastAsia="Lora" w:hAnsi="Lora"/>
                <w:i w:val="1"/>
              </w:rPr>
            </w:pPr>
            <w:r w:rsidDel="00000000" w:rsidR="00000000" w:rsidRPr="00000000">
              <w:rPr>
                <w:rtl w:val="0"/>
              </w:rPr>
            </w:r>
          </w:p>
        </w:tc>
      </w:tr>
      <w:tr>
        <w:trPr>
          <w:trHeight w:val="1740" w:hRule="atLeast"/>
        </w:trPr>
        <w:tc>
          <w:tcPr>
            <w:gridSpan w:val="4"/>
            <w:tcBorders>
              <w:top w:color="000000" w:space="0" w:sz="0" w:val="nil"/>
              <w:left w:color="808080" w:space="0" w:sz="7" w:val="single"/>
              <w:bottom w:color="808080" w:space="0" w:sz="7" w:val="single"/>
              <w:right w:color="808080" w:space="0" w:sz="7" w:val="single"/>
            </w:tcBorders>
            <w:shd w:fill="auto" w:val="clear"/>
            <w:tcMar>
              <w:top w:w="99.0" w:type="dxa"/>
              <w:left w:w="99.0" w:type="dxa"/>
              <w:bottom w:w="99.0" w:type="dxa"/>
              <w:right w:w="99.0" w:type="dxa"/>
            </w:tcMar>
            <w:vAlign w:val="center"/>
          </w:tcPr>
          <w:p w:rsidR="00000000" w:rsidDel="00000000" w:rsidP="00000000" w:rsidRDefault="00000000" w:rsidRPr="00000000" w14:paraId="0000002F">
            <w:pPr>
              <w:spacing w:line="360" w:lineRule="auto"/>
              <w:rPr>
                <w:rFonts w:ascii="Lora" w:cs="Lora" w:eastAsia="Lora" w:hAnsi="Lora"/>
              </w:rPr>
            </w:pPr>
            <w:r w:rsidDel="00000000" w:rsidR="00000000" w:rsidRPr="00000000">
              <w:rPr>
                <w:rFonts w:ascii="Lora" w:cs="Lora" w:eastAsia="Lora" w:hAnsi="Lora"/>
                <w:rtl w:val="0"/>
              </w:rPr>
              <w:t xml:space="preserve">Is your institution subsidising participation costs for the delegates?</w:t>
            </w:r>
          </w:p>
          <w:p w:rsidR="00000000" w:rsidDel="00000000" w:rsidP="00000000" w:rsidRDefault="00000000" w:rsidRPr="00000000" w14:paraId="00000030">
            <w:pPr>
              <w:spacing w:line="360" w:lineRule="auto"/>
              <w:rPr>
                <w:rFonts w:ascii="Lora" w:cs="Lora" w:eastAsia="Lora" w:hAnsi="Lora"/>
              </w:rPr>
            </w:pPr>
            <w:r w:rsidDel="00000000" w:rsidR="00000000" w:rsidRPr="00000000">
              <w:rPr>
                <w:rtl w:val="1"/>
              </w:rPr>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Yes</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my</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institution</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will</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be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fully</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subsidising</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the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participation</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cost</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for</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the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delegates</w:t>
            </w:r>
            <w:r w:rsidDel="00000000" w:rsidR="00000000" w:rsidRPr="00000000">
              <w:rPr>
                <w:rFonts w:ascii="Lora" w:cs="Lora" w:eastAsia="Lora" w:hAnsi="Lora"/>
                <w:rtl w:val="0"/>
              </w:rPr>
              <w:t xml:space="preserve">.</w:t>
            </w:r>
          </w:p>
          <w:p w:rsidR="00000000" w:rsidDel="00000000" w:rsidP="00000000" w:rsidRDefault="00000000" w:rsidRPr="00000000" w14:paraId="00000031">
            <w:pPr>
              <w:spacing w:line="360" w:lineRule="auto"/>
              <w:rPr>
                <w:rFonts w:ascii="Lora" w:cs="Lora" w:eastAsia="Lora" w:hAnsi="Lora"/>
              </w:rPr>
            </w:pPr>
            <w:r w:rsidDel="00000000" w:rsidR="00000000" w:rsidRPr="00000000">
              <w:rPr>
                <w:rtl w:val="1"/>
              </w:rPr>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No</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my</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institution</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will</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not</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be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subsidising</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the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participation</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cost</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for</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the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delegates</w:t>
            </w:r>
            <w:r w:rsidDel="00000000" w:rsidR="00000000" w:rsidRPr="00000000">
              <w:rPr>
                <w:rFonts w:ascii="Lora" w:cs="Lora" w:eastAsia="Lora" w:hAnsi="Lora"/>
                <w:rtl w:val="0"/>
              </w:rPr>
              <w:t xml:space="preserve">.</w:t>
            </w:r>
          </w:p>
        </w:tc>
      </w:tr>
    </w:tbl>
    <w:p w:rsidR="00000000" w:rsidDel="00000000" w:rsidP="00000000" w:rsidRDefault="00000000" w:rsidRPr="00000000" w14:paraId="00000035">
      <w:pPr>
        <w:spacing w:line="360" w:lineRule="auto"/>
        <w:rPr>
          <w:rFonts w:ascii="Lora" w:cs="Lora" w:eastAsia="Lora" w:hAnsi="Lora"/>
          <w:sz w:val="16"/>
          <w:szCs w:val="16"/>
        </w:rPr>
      </w:pPr>
      <w:r w:rsidDel="00000000" w:rsidR="00000000" w:rsidRPr="00000000">
        <w:rPr>
          <w:rtl w:val="0"/>
        </w:rPr>
      </w:r>
    </w:p>
    <w:p w:rsidR="00000000" w:rsidDel="00000000" w:rsidP="00000000" w:rsidRDefault="00000000" w:rsidRPr="00000000" w14:paraId="00000036">
      <w:pPr>
        <w:spacing w:line="360" w:lineRule="auto"/>
        <w:rPr>
          <w:rFonts w:ascii="Lora" w:cs="Lora" w:eastAsia="Lora" w:hAnsi="Lora"/>
          <w:b w:val="1"/>
          <w:i w:val="1"/>
          <w:sz w:val="24"/>
          <w:szCs w:val="24"/>
        </w:rPr>
      </w:pPr>
      <w:r w:rsidDel="00000000" w:rsidR="00000000" w:rsidRPr="00000000">
        <w:rPr>
          <w:rtl w:val="0"/>
        </w:rPr>
      </w:r>
    </w:p>
    <w:p w:rsidR="00000000" w:rsidDel="00000000" w:rsidP="00000000" w:rsidRDefault="00000000" w:rsidRPr="00000000" w14:paraId="00000037">
      <w:pPr>
        <w:spacing w:line="360" w:lineRule="auto"/>
        <w:rPr>
          <w:rFonts w:ascii="Lora" w:cs="Lora" w:eastAsia="Lora" w:hAnsi="Lora"/>
          <w:b w:val="1"/>
          <w:i w:val="1"/>
          <w:sz w:val="24"/>
          <w:szCs w:val="24"/>
        </w:rPr>
      </w:pPr>
      <w:r w:rsidDel="00000000" w:rsidR="00000000" w:rsidRPr="00000000">
        <w:rPr>
          <w:rtl w:val="0"/>
        </w:rPr>
      </w:r>
    </w:p>
    <w:p w:rsidR="00000000" w:rsidDel="00000000" w:rsidP="00000000" w:rsidRDefault="00000000" w:rsidRPr="00000000" w14:paraId="00000038">
      <w:pPr>
        <w:spacing w:line="360" w:lineRule="auto"/>
        <w:rPr>
          <w:rFonts w:ascii="Lora" w:cs="Lora" w:eastAsia="Lora" w:hAnsi="Lora"/>
          <w:sz w:val="16"/>
          <w:szCs w:val="16"/>
        </w:rPr>
      </w:pPr>
      <w:r w:rsidDel="00000000" w:rsidR="00000000" w:rsidRPr="00000000">
        <w:rPr>
          <w:rFonts w:ascii="Lora" w:cs="Lora" w:eastAsia="Lora" w:hAnsi="Lora"/>
          <w:b w:val="1"/>
          <w:i w:val="1"/>
          <w:sz w:val="24"/>
          <w:szCs w:val="24"/>
          <w:rtl w:val="0"/>
        </w:rPr>
        <w:t xml:space="preserve">Section 1: Delegates Information </w:t>
      </w:r>
      <w:r w:rsidDel="00000000" w:rsidR="00000000" w:rsidRPr="00000000">
        <w:rPr>
          <w:rtl w:val="0"/>
        </w:rPr>
      </w:r>
    </w:p>
    <w:tbl>
      <w:tblPr>
        <w:tblStyle w:val="Table2"/>
        <w:tblW w:w="15119.999999999998" w:type="dxa"/>
        <w:jc w:val="left"/>
        <w:tblInd w:w="72.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4.1095890410957"/>
        <w:gridCol w:w="2356.027397260274"/>
        <w:gridCol w:w="2123.013698630137"/>
        <w:gridCol w:w="2213.6301369863013"/>
        <w:gridCol w:w="2135.958904109589"/>
        <w:gridCol w:w="2213.6301369863013"/>
        <w:gridCol w:w="2213.6301369863013"/>
        <w:tblGridChange w:id="0">
          <w:tblGrid>
            <w:gridCol w:w="1864.1095890410957"/>
            <w:gridCol w:w="2356.027397260274"/>
            <w:gridCol w:w="2123.013698630137"/>
            <w:gridCol w:w="2213.6301369863013"/>
            <w:gridCol w:w="2135.958904109589"/>
            <w:gridCol w:w="2213.6301369863013"/>
            <w:gridCol w:w="2213.6301369863013"/>
          </w:tblGrid>
        </w:tblGridChange>
      </w:tblGrid>
      <w:tr>
        <w:trPr>
          <w:trHeight w:val="585" w:hRule="atLeast"/>
        </w:trP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A">
            <w:pPr>
              <w:widowControl w:val="0"/>
              <w:spacing w:line="240" w:lineRule="auto"/>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1 </w:t>
              <w:br w:type="textWrapping"/>
              <w:t xml:space="preserve">(Head delegate)</w:t>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B">
            <w:pPr>
              <w:widowControl w:val="0"/>
              <w:spacing w:line="240" w:lineRule="auto"/>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2</w:t>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C">
            <w:pPr>
              <w:widowControl w:val="0"/>
              <w:spacing w:line="240" w:lineRule="auto"/>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3</w:t>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D">
            <w:pPr>
              <w:widowControl w:val="0"/>
              <w:spacing w:line="240" w:lineRule="auto"/>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4</w:t>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E">
            <w:pPr>
              <w:widowControl w:val="0"/>
              <w:spacing w:line="240" w:lineRule="auto"/>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5</w:t>
            </w:r>
          </w:p>
        </w:tc>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3F">
            <w:pPr>
              <w:widowControl w:val="0"/>
              <w:jc w:val="center"/>
              <w:rPr>
                <w:rFonts w:ascii="Lora" w:cs="Lora" w:eastAsia="Lora" w:hAnsi="Lora"/>
                <w:sz w:val="20"/>
                <w:szCs w:val="20"/>
              </w:rPr>
            </w:pPr>
            <w:r w:rsidDel="00000000" w:rsidR="00000000" w:rsidRPr="00000000">
              <w:rPr>
                <w:rFonts w:ascii="Lora" w:cs="Lora" w:eastAsia="Lora" w:hAnsi="Lora"/>
                <w:sz w:val="20"/>
                <w:szCs w:val="20"/>
                <w:rtl w:val="0"/>
              </w:rPr>
              <w:t xml:space="preserve">Delegate 6</w:t>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40">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Full Name:</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1">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2">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3">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4">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5">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6">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47">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Date of Birth:</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8">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A">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B">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C">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D">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4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Gender:</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4F">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0">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1">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2">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3">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4">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55">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Nationality:</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6">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7">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8">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A">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B">
            <w:pPr>
              <w:widowControl w:val="0"/>
              <w:spacing w:line="240" w:lineRule="auto"/>
              <w:rPr>
                <w:rFonts w:ascii="Lora" w:cs="Lora" w:eastAsia="Lora" w:hAnsi="Lora"/>
                <w:sz w:val="20"/>
                <w:szCs w:val="20"/>
              </w:rPr>
            </w:pPr>
            <w:r w:rsidDel="00000000" w:rsidR="00000000" w:rsidRPr="00000000">
              <w:rPr>
                <w:rtl w:val="0"/>
              </w:rPr>
            </w:r>
          </w:p>
        </w:tc>
      </w:tr>
      <w:tr>
        <w:trPr>
          <w:trHeight w:val="435" w:hRule="atLeast"/>
        </w:trP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5C">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Medical Conditions:</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D">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E">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5F">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0">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1">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2">
            <w:pPr>
              <w:widowControl w:val="0"/>
              <w:spacing w:line="240" w:lineRule="auto"/>
              <w:rPr>
                <w:rFonts w:ascii="Lora" w:cs="Lora" w:eastAsia="Lora" w:hAnsi="Lora"/>
                <w:sz w:val="20"/>
                <w:szCs w:val="20"/>
              </w:rPr>
            </w:pPr>
            <w:r w:rsidDel="00000000" w:rsidR="00000000" w:rsidRPr="00000000">
              <w:rPr>
                <w:rtl w:val="0"/>
              </w:rPr>
            </w:r>
          </w:p>
        </w:tc>
      </w:tr>
      <w:tr>
        <w:trPr>
          <w:trHeight w:val="1395" w:hRule="atLeast"/>
        </w:trP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63">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Dietary Preferences:</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4">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5">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6">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7">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8">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9">
            <w:pPr>
              <w:rPr>
                <w:rFonts w:ascii="Lora" w:cs="Lora" w:eastAsia="Lora" w:hAnsi="Lora"/>
                <w:sz w:val="20"/>
                <w:szCs w:val="20"/>
              </w:rPr>
            </w:pPr>
            <w:r w:rsidDel="00000000" w:rsidR="00000000" w:rsidRPr="00000000">
              <w:rPr>
                <w:rFonts w:ascii="Lora" w:cs="Lora" w:eastAsia="Lora" w:hAnsi="Lora"/>
                <w:sz w:val="20"/>
                <w:szCs w:val="20"/>
                <w:rtl w:val="0"/>
              </w:rPr>
              <w:t xml:space="preserve">Halal/Vegetarian/</w:t>
              <w:br w:type="textWrapping"/>
              <w:t xml:space="preserve">Others: </w:t>
              <w:br w:type="textWrapping"/>
              <w:t xml:space="preserve">(</w:t>
            </w:r>
            <w:r w:rsidDel="00000000" w:rsidR="00000000" w:rsidRPr="00000000">
              <w:rPr>
                <w:rFonts w:ascii="Lora" w:cs="Lora" w:eastAsia="Lora" w:hAnsi="Lora"/>
                <w:i w:val="1"/>
                <w:sz w:val="20"/>
                <w:szCs w:val="20"/>
                <w:rtl w:val="0"/>
              </w:rPr>
              <w:t xml:space="preserve">Eg: No beef, allergic to seafood, fasting for Ramadan)</w:t>
            </w: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6A">
            <w:pP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T-Shirt Size*:</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B">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C">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6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0">
            <w:pPr>
              <w:widowControl w:val="0"/>
              <w:rPr>
                <w:rFonts w:ascii="Lora" w:cs="Lora" w:eastAsia="Lora" w:hAnsi="Lora"/>
                <w:sz w:val="20"/>
                <w:szCs w:val="20"/>
              </w:rPr>
            </w:pPr>
            <w:r w:rsidDel="00000000" w:rsidR="00000000" w:rsidRPr="00000000">
              <w:rPr>
                <w:rFonts w:ascii="Lora" w:cs="Lora" w:eastAsia="Lora" w:hAnsi="Lora"/>
                <w:sz w:val="20"/>
                <w:szCs w:val="20"/>
                <w:rtl w:val="0"/>
              </w:rPr>
              <w:t xml:space="preserve">XS/S/M/L/XL</w:t>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71">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E-mail Address:</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2">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3">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4">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5">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6">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7">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78">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Contact Number (Home):</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A">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B">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C">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D">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7E">
            <w:pPr>
              <w:widowControl w:val="0"/>
              <w:spacing w:line="240" w:lineRule="auto"/>
              <w:rPr>
                <w:rFonts w:ascii="Lora" w:cs="Lora" w:eastAsia="Lora" w:hAnsi="Lora"/>
                <w:sz w:val="20"/>
                <w:szCs w:val="20"/>
              </w:rPr>
            </w:pPr>
            <w:r w:rsidDel="00000000" w:rsidR="00000000" w:rsidRPr="00000000">
              <w:rPr>
                <w:rtl w:val="0"/>
              </w:rPr>
            </w:r>
          </w:p>
        </w:tc>
      </w:tr>
      <w:tr>
        <w:trPr>
          <w:trHeight w:val="510" w:hRule="atLeast"/>
        </w:trP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7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Contact Number (Mobile):</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0">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1">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2">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3">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4">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5">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86">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Name of Emergency Contact:</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7">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8">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A">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B">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C">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8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Relationship with delegate: </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E">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8F">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0">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1">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2">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3">
            <w:pPr>
              <w:widowControl w:val="0"/>
              <w:spacing w:line="240" w:lineRule="auto"/>
              <w:rPr>
                <w:rFonts w:ascii="Lora" w:cs="Lora" w:eastAsia="Lora" w:hAnsi="Lora"/>
                <w:sz w:val="20"/>
                <w:szCs w:val="20"/>
              </w:rPr>
            </w:pPr>
            <w:r w:rsidDel="00000000" w:rsidR="00000000" w:rsidRPr="00000000">
              <w:rPr>
                <w:rtl w:val="0"/>
              </w:rPr>
            </w:r>
          </w:p>
        </w:tc>
      </w:tr>
      <w:tr>
        <w:tc>
          <w:tcPr>
            <w:tcBorders>
              <w:top w:color="808080" w:space="0" w:sz="8" w:val="single"/>
              <w:left w:color="808080" w:space="0" w:sz="8" w:val="single"/>
              <w:bottom w:color="808080" w:space="0" w:sz="8" w:val="single"/>
              <w:right w:color="808080" w:space="0" w:sz="8" w:val="single"/>
            </w:tcBorders>
            <w:shd w:fill="d9d9d9" w:val="clear"/>
            <w:tcMar>
              <w:top w:w="72.0" w:type="dxa"/>
              <w:left w:w="72.0" w:type="dxa"/>
              <w:bottom w:w="72.0" w:type="dxa"/>
              <w:right w:w="72.0" w:type="dxa"/>
            </w:tcMar>
          </w:tcPr>
          <w:p w:rsidR="00000000" w:rsidDel="00000000" w:rsidP="00000000" w:rsidRDefault="00000000" w:rsidRPr="00000000" w14:paraId="00000094">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Contact Number:</w:t>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5">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6">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7">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8">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9">
            <w:pPr>
              <w:widowControl w:val="0"/>
              <w:spacing w:line="240" w:lineRule="auto"/>
              <w:rPr>
                <w:rFonts w:ascii="Lora" w:cs="Lora" w:eastAsia="Lora" w:hAnsi="Lora"/>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72.0" w:type="dxa"/>
              <w:left w:w="72.0" w:type="dxa"/>
              <w:bottom w:w="72.0" w:type="dxa"/>
              <w:right w:w="72.0" w:type="dxa"/>
            </w:tcMar>
          </w:tcPr>
          <w:p w:rsidR="00000000" w:rsidDel="00000000" w:rsidP="00000000" w:rsidRDefault="00000000" w:rsidRPr="00000000" w14:paraId="0000009A">
            <w:pPr>
              <w:widowControl w:val="0"/>
              <w:spacing w:line="240" w:lineRule="auto"/>
              <w:rPr>
                <w:rFonts w:ascii="Lora" w:cs="Lora" w:eastAsia="Lora" w:hAnsi="Lora"/>
                <w:sz w:val="20"/>
                <w:szCs w:val="20"/>
              </w:rPr>
            </w:pPr>
            <w:r w:rsidDel="00000000" w:rsidR="00000000" w:rsidRPr="00000000">
              <w:rPr>
                <w:rtl w:val="0"/>
              </w:rPr>
            </w:r>
          </w:p>
        </w:tc>
      </w:tr>
    </w:tbl>
    <w:p w:rsidR="00000000" w:rsidDel="00000000" w:rsidP="00000000" w:rsidRDefault="00000000" w:rsidRPr="00000000" w14:paraId="0000009B">
      <w:pPr>
        <w:spacing w:line="360" w:lineRule="auto"/>
        <w:rPr>
          <w:rFonts w:ascii="Lora" w:cs="Lora" w:eastAsia="Lora" w:hAnsi="Lora"/>
          <w:sz w:val="20"/>
          <w:szCs w:val="20"/>
        </w:rPr>
      </w:pPr>
      <w:r w:rsidDel="00000000" w:rsidR="00000000" w:rsidRPr="00000000">
        <w:rPr>
          <w:rFonts w:ascii="Lora" w:cs="Lora" w:eastAsia="Lora" w:hAnsi="Lora"/>
          <w:b w:val="1"/>
          <w:i w:val="1"/>
          <w:sz w:val="24"/>
          <w:szCs w:val="24"/>
          <w:rtl w:val="0"/>
        </w:rPr>
        <w:t xml:space="preserve">Section 2: Choice of Council </w:t>
      </w:r>
      <w:r w:rsidDel="00000000" w:rsidR="00000000" w:rsidRPr="00000000">
        <w:rPr>
          <w:rtl w:val="0"/>
        </w:rPr>
      </w:r>
    </w:p>
    <w:tbl>
      <w:tblPr>
        <w:tblStyle w:val="Table3"/>
        <w:tblW w:w="198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11715"/>
        <w:gridCol w:w="1860"/>
        <w:gridCol w:w="1760"/>
        <w:gridCol w:w="1100"/>
        <w:tblGridChange w:id="0">
          <w:tblGrid>
            <w:gridCol w:w="3405"/>
            <w:gridCol w:w="11715"/>
            <w:gridCol w:w="1860"/>
            <w:gridCol w:w="1760"/>
            <w:gridCol w:w="1100"/>
          </w:tblGrid>
        </w:tblGridChange>
      </w:tblGrid>
      <w:tr>
        <w:trPr>
          <w:trHeight w:val="420"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Lora" w:cs="Lora" w:eastAsia="Lora" w:hAnsi="Lora"/>
                <w:b w:val="1"/>
                <w:sz w:val="20"/>
                <w:szCs w:val="20"/>
              </w:rPr>
            </w:pPr>
            <w:r w:rsidDel="00000000" w:rsidR="00000000" w:rsidRPr="00000000">
              <w:rPr>
                <w:rFonts w:ascii="Lora" w:cs="Lora" w:eastAsia="Lora" w:hAnsi="Lora"/>
                <w:b w:val="1"/>
                <w:sz w:val="20"/>
                <w:szCs w:val="20"/>
                <w:rtl w:val="0"/>
              </w:rPr>
              <w:t xml:space="preserve">Level of Difficulty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Lora" w:cs="Lora" w:eastAsia="Lora" w:hAnsi="Lora"/>
                <w:b w:val="1"/>
                <w:sz w:val="20"/>
                <w:szCs w:val="20"/>
              </w:rPr>
            </w:pPr>
            <w:r w:rsidDel="00000000" w:rsidR="00000000" w:rsidRPr="00000000">
              <w:rPr>
                <w:rFonts w:ascii="Lora" w:cs="Lora" w:eastAsia="Lora" w:hAnsi="Lora"/>
                <w:b w:val="1"/>
                <w:sz w:val="20"/>
                <w:szCs w:val="20"/>
                <w:rtl w:val="0"/>
              </w:rPr>
              <w:t xml:space="preserve">Council </w:t>
            </w:r>
          </w:p>
        </w:tc>
      </w:tr>
      <w:tr>
        <w:trPr>
          <w:trHeight w:val="40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Beginner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ASEAN Intergovernmental Commission on Human Rights (AICHR)</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Lora" w:cs="Lora" w:eastAsia="Lora" w:hAnsi="Lor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ASEAN Regional Forum (ARF)</w:t>
            </w:r>
          </w:p>
        </w:tc>
      </w:tr>
      <w:tr>
        <w:trPr>
          <w:trHeight w:val="40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Non-Beginner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ASEAN Telecommunications and IT Meeting (TELMIN)</w:t>
            </w:r>
          </w:p>
        </w:tc>
      </w:tr>
      <w:tr>
        <w:trPr>
          <w:trHeight w:val="4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before="0" w:line="240" w:lineRule="auto"/>
              <w:ind w:left="0" w:firstLine="0"/>
              <w:rPr>
                <w:rFonts w:ascii="Lora" w:cs="Lora" w:eastAsia="Lora" w:hAnsi="Lor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ASEAN Investment Area Council (AIA)</w:t>
            </w:r>
            <w:r w:rsidDel="00000000" w:rsidR="00000000" w:rsidRPr="00000000">
              <w:rPr>
                <w:rFonts w:ascii="Lora" w:cs="Lora" w:eastAsia="Lora" w:hAnsi="Lora"/>
                <w:b w:val="1"/>
                <w:sz w:val="20"/>
                <w:szCs w:val="20"/>
                <w:rtl w:val="0"/>
              </w:rPr>
              <w:t xml:space="preserve">*</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before="0" w:line="240" w:lineRule="auto"/>
              <w:ind w:left="0" w:firstLine="0"/>
              <w:rPr>
                <w:rFonts w:ascii="Lora" w:cs="Lora" w:eastAsia="Lora" w:hAnsi="Lor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Press Corps </w:t>
            </w:r>
          </w:p>
        </w:tc>
      </w:tr>
      <w:tr>
        <w:trPr>
          <w:trHeight w:val="420" w:hRule="atLeast"/>
        </w:trPr>
        <w:tc>
          <w:tcPr>
            <w:vMerge w:val="continue"/>
          </w:tcPr>
          <w:p w:rsidR="00000000" w:rsidDel="00000000" w:rsidP="00000000" w:rsidRDefault="00000000" w:rsidRPr="00000000" w14:paraId="000000A8">
            <w:pPr>
              <w:widowControl w:val="0"/>
              <w:spacing w:after="0" w:before="0" w:line="240" w:lineRule="auto"/>
              <w:ind w:left="0" w:firstLine="0"/>
              <w:rPr>
                <w:rFonts w:ascii="Lora" w:cs="Lora" w:eastAsia="Lora" w:hAnsi="Lor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Historical Crisis Committee (HCC)</w:t>
            </w:r>
          </w:p>
        </w:tc>
      </w:tr>
    </w:tbl>
    <w:p w:rsidR="00000000" w:rsidDel="00000000" w:rsidP="00000000" w:rsidRDefault="00000000" w:rsidRPr="00000000" w14:paraId="000000AA">
      <w:pPr>
        <w:spacing w:line="276"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*Double Delegation Councils </w:t>
      </w:r>
    </w:p>
    <w:p w:rsidR="00000000" w:rsidDel="00000000" w:rsidP="00000000" w:rsidRDefault="00000000" w:rsidRPr="00000000" w14:paraId="000000AB">
      <w:pPr>
        <w:spacing w:line="240" w:lineRule="auto"/>
        <w:rPr>
          <w:rFonts w:ascii="Lora" w:cs="Lora" w:eastAsia="Lora" w:hAnsi="Lora"/>
          <w:sz w:val="20"/>
          <w:szCs w:val="20"/>
        </w:rPr>
      </w:pPr>
      <w:r w:rsidDel="00000000" w:rsidR="00000000" w:rsidRPr="00000000">
        <w:rPr>
          <w:rtl w:val="0"/>
        </w:rPr>
      </w:r>
    </w:p>
    <w:tbl>
      <w:tblPr>
        <w:tblStyle w:val="Table4"/>
        <w:tblW w:w="15225.96514745308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7828418230563"/>
        <w:gridCol w:w="2884.450402144772"/>
        <w:gridCol w:w="1415.013404825737"/>
        <w:gridCol w:w="1575"/>
        <w:gridCol w:w="1500"/>
        <w:gridCol w:w="1620"/>
        <w:gridCol w:w="1578.2841823056299"/>
        <w:gridCol w:w="176.87667560321714"/>
        <w:gridCol w:w="4054.55764075067"/>
        <w:tblGridChange w:id="0">
          <w:tblGrid>
            <w:gridCol w:w="421.7828418230563"/>
            <w:gridCol w:w="2884.450402144772"/>
            <w:gridCol w:w="1415.013404825737"/>
            <w:gridCol w:w="1575"/>
            <w:gridCol w:w="1500"/>
            <w:gridCol w:w="1620"/>
            <w:gridCol w:w="1578.2841823056299"/>
            <w:gridCol w:w="176.87667560321714"/>
            <w:gridCol w:w="4054.55764075067"/>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Lora" w:cs="Lora" w:eastAsia="Lora" w:hAnsi="Lora"/>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AE">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No. of </w:t>
            </w:r>
          </w:p>
          <w:p w:rsidR="00000000" w:rsidDel="00000000" w:rsidP="00000000" w:rsidRDefault="00000000" w:rsidRPr="00000000" w14:paraId="000000AF">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Experience*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List any prior awards, if any.</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B1">
            <w:pPr>
              <w:spacing w:line="240" w:lineRule="auto"/>
              <w:jc w:val="center"/>
              <w:rPr>
                <w:rFonts w:ascii="Lora" w:cs="Lora" w:eastAsia="Lora" w:hAnsi="Lora"/>
                <w:sz w:val="20"/>
                <w:szCs w:val="20"/>
              </w:rPr>
            </w:pPr>
            <w:r w:rsidDel="00000000" w:rsidR="00000000" w:rsidRPr="00000000">
              <w:rPr>
                <w:rFonts w:ascii="Lora" w:cs="Lora" w:eastAsia="Lora" w:hAnsi="Lora"/>
                <w:b w:val="1"/>
                <w:sz w:val="20"/>
                <w:szCs w:val="20"/>
                <w:rtl w:val="0"/>
              </w:rPr>
              <w:t xml:space="preserve">Choice 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B2">
            <w:pPr>
              <w:spacing w:line="240" w:lineRule="auto"/>
              <w:jc w:val="center"/>
              <w:rPr>
                <w:rFonts w:ascii="Lora" w:cs="Lora" w:eastAsia="Lora" w:hAnsi="Lora"/>
                <w:sz w:val="20"/>
                <w:szCs w:val="20"/>
              </w:rPr>
            </w:pPr>
            <w:r w:rsidDel="00000000" w:rsidR="00000000" w:rsidRPr="00000000">
              <w:rPr>
                <w:rFonts w:ascii="Lora" w:cs="Lora" w:eastAsia="Lora" w:hAnsi="Lora"/>
                <w:b w:val="1"/>
                <w:sz w:val="20"/>
                <w:szCs w:val="20"/>
                <w:rtl w:val="0"/>
              </w:rPr>
              <w:t xml:space="preserve">Choice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B3">
            <w:pPr>
              <w:spacing w:line="240" w:lineRule="auto"/>
              <w:jc w:val="center"/>
              <w:rPr>
                <w:rFonts w:ascii="Lora" w:cs="Lora" w:eastAsia="Lora" w:hAnsi="Lora"/>
                <w:sz w:val="20"/>
                <w:szCs w:val="20"/>
              </w:rPr>
            </w:pPr>
            <w:r w:rsidDel="00000000" w:rsidR="00000000" w:rsidRPr="00000000">
              <w:rPr>
                <w:rFonts w:ascii="Lora" w:cs="Lora" w:eastAsia="Lora" w:hAnsi="Lora"/>
                <w:b w:val="1"/>
                <w:sz w:val="20"/>
                <w:szCs w:val="20"/>
                <w:rtl w:val="0"/>
              </w:rPr>
              <w:t xml:space="preserve">Choice 3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B4">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Preferred Double-Delegate (if applicable)</w:t>
            </w: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E.g John Tan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AICHR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ARF</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Amanda Lee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E.g Amanda Lee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Press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TELMIN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John Tan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E.g Kelly Chan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HCC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TELMIN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line="240" w:lineRule="auto"/>
              <w:rPr>
                <w:rFonts w:ascii="Lora" w:cs="Lora" w:eastAsia="Lora" w:hAnsi="Lora"/>
                <w:i w:val="1"/>
                <w:sz w:val="20"/>
                <w:szCs w:val="20"/>
              </w:rPr>
            </w:pPr>
            <w:r w:rsidDel="00000000" w:rsidR="00000000" w:rsidRPr="00000000">
              <w:rPr>
                <w:rFonts w:ascii="Lora" w:cs="Lora" w:eastAsia="Lora" w:hAnsi="Lora"/>
                <w:i w:val="1"/>
                <w:sz w:val="20"/>
                <w:szCs w:val="20"/>
                <w:rtl w:val="0"/>
              </w:rPr>
              <w:t xml:space="preserve">AIA</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line="240" w:lineRule="auto"/>
              <w:rPr>
                <w:rFonts w:ascii="Lora" w:cs="Lora" w:eastAsia="Lora" w:hAnsi="Lora"/>
                <w:i w:val="1"/>
                <w:sz w:val="20"/>
                <w:szCs w:val="20"/>
              </w:rPr>
            </w:pPr>
            <w:r w:rsidDel="00000000" w:rsidR="00000000" w:rsidRPr="00000000">
              <w:rPr>
                <w:rtl w:val="0"/>
              </w:rPr>
            </w:r>
          </w:p>
        </w:tc>
      </w:tr>
      <w:tr>
        <w:trPr>
          <w:trHeight w:val="260" w:hRule="atLeast"/>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1">
            <w:pPr>
              <w:spacing w:line="240" w:lineRule="auto"/>
              <w:rPr>
                <w:rFonts w:ascii="Lora" w:cs="Lora" w:eastAsia="Lora" w:hAnsi="Lora"/>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2">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7">
            <w:pPr>
              <w:spacing w:line="240" w:lineRule="auto"/>
              <w:rPr>
                <w:rFonts w:ascii="Lora" w:cs="Lora" w:eastAsia="Lora" w:hAnsi="Lora"/>
                <w:i w:val="1"/>
                <w:sz w:val="20"/>
                <w:szCs w:val="2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8">
            <w:pPr>
              <w:spacing w:line="240" w:lineRule="auto"/>
              <w:rPr>
                <w:rFonts w:ascii="Lora" w:cs="Lora" w:eastAsia="Lora" w:hAnsi="Lora"/>
                <w:i w:val="1"/>
                <w:sz w:val="20"/>
                <w:szCs w:val="2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line="240" w:lineRule="auto"/>
              <w:rPr>
                <w:rFonts w:ascii="Lora" w:cs="Lora" w:eastAsia="Lora" w:hAnsi="Lora"/>
                <w:i w:val="1"/>
                <w:sz w:val="20"/>
                <w:szCs w:val="2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line="240" w:lineRule="auto"/>
              <w:rPr>
                <w:rFonts w:ascii="Lora" w:cs="Lora" w:eastAsia="Lora" w:hAnsi="Lora"/>
                <w:i w:val="1"/>
                <w:sz w:val="20"/>
                <w:szCs w:val="2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spacing w:line="240" w:lineRule="auto"/>
              <w:rPr>
                <w:rFonts w:ascii="Lora" w:cs="Lora" w:eastAsia="Lora" w:hAnsi="Lora"/>
                <w:i w:val="1"/>
                <w:sz w:val="20"/>
                <w:szCs w:val="2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line="240" w:lineRule="auto"/>
              <w:rPr>
                <w:rFonts w:ascii="Lora" w:cs="Lora" w:eastAsia="Lora" w:hAnsi="Lora"/>
                <w:i w:val="1"/>
                <w:sz w:val="20"/>
                <w:szCs w:val="2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line="240" w:lineRule="auto"/>
              <w:rPr>
                <w:rFonts w:ascii="Lora" w:cs="Lora" w:eastAsia="Lora" w:hAnsi="Lora"/>
                <w:i w:val="1"/>
                <w:sz w:val="20"/>
                <w:szCs w:val="2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line="240" w:lineRule="auto"/>
              <w:rPr>
                <w:rFonts w:ascii="Lora" w:cs="Lora" w:eastAsia="Lora" w:hAnsi="Lora"/>
                <w:i w:val="1"/>
                <w:sz w:val="20"/>
                <w:szCs w:val="2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line="240" w:lineRule="auto"/>
              <w:rPr>
                <w:rFonts w:ascii="Lora" w:cs="Lora" w:eastAsia="Lora" w:hAnsi="Lora"/>
                <w:i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line="240" w:lineRule="auto"/>
              <w:rPr>
                <w:rFonts w:ascii="Lora" w:cs="Lora" w:eastAsia="Lora" w:hAnsi="Lora"/>
                <w:i w:val="1"/>
                <w:sz w:val="20"/>
                <w:szCs w:val="2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line="240" w:lineRule="auto"/>
              <w:rPr>
                <w:rFonts w:ascii="Lora" w:cs="Lora" w:eastAsia="Lora" w:hAnsi="Lora"/>
                <w:i w:val="1"/>
                <w:sz w:val="20"/>
                <w:szCs w:val="20"/>
              </w:rPr>
            </w:pPr>
            <w:r w:rsidDel="00000000" w:rsidR="00000000" w:rsidRPr="00000000">
              <w:rPr>
                <w:rtl w:val="0"/>
              </w:rPr>
            </w:r>
          </w:p>
        </w:tc>
      </w:tr>
    </w:tbl>
    <w:p w:rsidR="00000000" w:rsidDel="00000000" w:rsidP="00000000" w:rsidRDefault="00000000" w:rsidRPr="00000000" w14:paraId="000000FE">
      <w:pPr>
        <w:spacing w:after="160" w:line="259" w:lineRule="auto"/>
        <w:rPr>
          <w:rFonts w:ascii="Lora" w:cs="Lora" w:eastAsia="Lora" w:hAnsi="Lora"/>
          <w:sz w:val="16"/>
          <w:szCs w:val="16"/>
        </w:rPr>
      </w:pPr>
      <w:r w:rsidDel="00000000" w:rsidR="00000000" w:rsidRPr="00000000">
        <w:rPr>
          <w:rtl w:val="0"/>
        </w:rPr>
      </w:r>
    </w:p>
    <w:sectPr>
      <w:headerReference r:id="rId9" w:type="default"/>
      <w:headerReference r:id="rId10" w:type="first"/>
      <w:footerReference r:id="rId11" w:type="default"/>
      <w:footerReference r:id="rId12" w:type="first"/>
      <w:pgSz w:h="12240" w:w="15840"/>
      <w:pgMar w:bottom="360" w:top="504" w:left="360" w:right="36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layfair Display Regular">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rFonts w:ascii="Lora" w:cs="Lora" w:eastAsia="Lora" w:hAnsi="Lora"/>
        <w:sz w:val="18"/>
        <w:szCs w:val="18"/>
      </w:rPr>
    </w:pPr>
    <w:r w:rsidDel="00000000" w:rsidR="00000000" w:rsidRPr="00000000">
      <w:rPr>
        <w:rFonts w:ascii="Lora" w:cs="Lora" w:eastAsia="Lora" w:hAnsi="Lora"/>
        <w:i w:val="1"/>
        <w:sz w:val="18"/>
        <w:szCs w:val="18"/>
        <w:rtl w:val="0"/>
      </w:rPr>
      <w:t xml:space="preserve">Note: All fields are to be filled up</w:t>
    </w:r>
    <w:r w:rsidDel="00000000" w:rsidR="00000000" w:rsidRPr="00000000">
      <w:rPr>
        <w:rtl w:val="0"/>
      </w:rPr>
    </w:r>
  </w:p>
  <w:p w:rsidR="00000000" w:rsidDel="00000000" w:rsidP="00000000" w:rsidRDefault="00000000" w:rsidRPr="00000000" w14:paraId="00000105">
    <w:pPr>
      <w:rPr>
        <w:sz w:val="18"/>
        <w:szCs w:val="18"/>
      </w:rPr>
    </w:pPr>
    <w:r w:rsidDel="00000000" w:rsidR="00000000" w:rsidRPr="00000000">
      <w:rPr>
        <w:rFonts w:ascii="Lora" w:cs="Lora" w:eastAsia="Lora" w:hAnsi="Lora"/>
        <w:sz w:val="18"/>
        <w:szCs w:val="18"/>
        <w:rtl w:val="0"/>
      </w:rPr>
      <w:t xml:space="preserve">* Please delete where necessary</w:t>
      <w:tab/>
      <w:tab/>
      <w:tab/>
      <w:tab/>
      <w:tab/>
      <w:tab/>
      <w:tab/>
      <w:tab/>
      <w:tab/>
      <w:t xml:space="preserve">           </w:t>
    </w:r>
    <w:r w:rsidDel="00000000" w:rsidR="00000000" w:rsidRPr="00000000">
      <w:rPr>
        <w:rFonts w:ascii="Lora" w:cs="Lora" w:eastAsia="Lora" w:hAnsi="Lora"/>
        <w:i w:val="1"/>
        <w:sz w:val="18"/>
        <w:szCs w:val="18"/>
        <w:rtl w:val="0"/>
      </w:rPr>
      <w:t xml:space="preserve">© Dunman High School International and Strategic Affairs Council 2020</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jc w:val="right"/>
      <w:rPr/>
    </w:pPr>
    <w:r w:rsidDel="00000000" w:rsidR="00000000" w:rsidRPr="00000000">
      <w:rPr>
        <w:rFonts w:ascii="Lora" w:cs="Lora" w:eastAsia="Lora" w:hAnsi="Lora"/>
        <w:i w:val="1"/>
        <w:sz w:val="18"/>
        <w:szCs w:val="18"/>
        <w:rtl w:val="0"/>
      </w:rPr>
      <w:t xml:space="preserve">© Dunman High School International and Strategic Affairs Council 2020</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jc w:val="center"/>
      <w:rPr>
        <w:rFonts w:ascii="Playfair Display" w:cs="Playfair Display" w:eastAsia="Playfair Display" w:hAnsi="Playfair Display"/>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157163</wp:posOffset>
          </wp:positionV>
          <wp:extent cx="785813" cy="785813"/>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85813" cy="785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8248650</wp:posOffset>
          </wp:positionH>
          <wp:positionV relativeFrom="paragraph">
            <wp:posOffset>161925</wp:posOffset>
          </wp:positionV>
          <wp:extent cx="901462" cy="847725"/>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2"/>
                  <a:srcRect b="0" l="0" r="0" t="0"/>
                  <a:stretch>
                    <a:fillRect/>
                  </a:stretch>
                </pic:blipFill>
                <pic:spPr>
                  <a:xfrm>
                    <a:off x="0" y="0"/>
                    <a:ext cx="901462" cy="847725"/>
                  </a:xfrm>
                  <a:prstGeom prst="rect"/>
                  <a:ln/>
                </pic:spPr>
              </pic:pic>
            </a:graphicData>
          </a:graphic>
        </wp:anchor>
      </w:drawing>
    </w:r>
  </w:p>
  <w:p w:rsidR="00000000" w:rsidDel="00000000" w:rsidP="00000000" w:rsidRDefault="00000000" w:rsidRPr="00000000" w14:paraId="00000100">
    <w:pPr>
      <w:jc w:val="center"/>
      <w:rPr>
        <w:rFonts w:ascii="Playfair Display Regular" w:cs="Playfair Display Regular" w:eastAsia="Playfair Display Regular" w:hAnsi="Playfair Display Regular"/>
        <w:sz w:val="40"/>
        <w:szCs w:val="40"/>
      </w:rPr>
    </w:pPr>
    <w:r w:rsidDel="00000000" w:rsidR="00000000" w:rsidRPr="00000000">
      <w:rPr>
        <w:rFonts w:ascii="Playfair Display Regular" w:cs="Playfair Display Regular" w:eastAsia="Playfair Display Regular" w:hAnsi="Playfair Display Regular"/>
        <w:sz w:val="40"/>
        <w:szCs w:val="40"/>
        <w:rtl w:val="0"/>
      </w:rPr>
      <w:t xml:space="preserve">2020</w:t>
    </w:r>
  </w:p>
  <w:p w:rsidR="00000000" w:rsidDel="00000000" w:rsidP="00000000" w:rsidRDefault="00000000" w:rsidRPr="00000000" w14:paraId="00000101">
    <w:pPr>
      <w:jc w:val="center"/>
      <w:rPr>
        <w:rFonts w:ascii="Playfair Display Regular" w:cs="Playfair Display Regular" w:eastAsia="Playfair Display Regular" w:hAnsi="Playfair Display Regular"/>
        <w:sz w:val="40"/>
        <w:szCs w:val="40"/>
      </w:rPr>
    </w:pPr>
    <w:r w:rsidDel="00000000" w:rsidR="00000000" w:rsidRPr="00000000">
      <w:rPr>
        <w:rFonts w:ascii="Playfair Display Regular" w:cs="Playfair Display Regular" w:eastAsia="Playfair Display Regular" w:hAnsi="Playfair Display Regular"/>
        <w:sz w:val="40"/>
        <w:szCs w:val="40"/>
        <w:rtl w:val="0"/>
      </w:rPr>
      <w:t xml:space="preserve">DUNMAN HIGH MODEL ASEAN PLUS SUMMIT</w:t>
    </w:r>
  </w:p>
  <w:p w:rsidR="00000000" w:rsidDel="00000000" w:rsidP="00000000" w:rsidRDefault="00000000" w:rsidRPr="00000000" w14:paraId="00000102">
    <w:pPr>
      <w:jc w:val="center"/>
      <w:rPr>
        <w:rFonts w:ascii="Playfair Display" w:cs="Playfair Display" w:eastAsia="Playfair Display" w:hAnsi="Playfair Display"/>
        <w:i w:val="1"/>
        <w:sz w:val="28"/>
        <w:szCs w:val="28"/>
      </w:rPr>
    </w:pPr>
    <w:r w:rsidDel="00000000" w:rsidR="00000000" w:rsidRPr="00000000">
      <w:rPr>
        <w:rFonts w:ascii="Playfair Display" w:cs="Playfair Display" w:eastAsia="Playfair Display" w:hAnsi="Playfair Display"/>
        <w:i w:val="1"/>
        <w:sz w:val="28"/>
        <w:szCs w:val="28"/>
        <w:rtl w:val="0"/>
      </w:rPr>
      <w:t xml:space="preserve">Registration Form (Local) </w:t>
    </w:r>
  </w:p>
  <w:p w:rsidR="00000000" w:rsidDel="00000000" w:rsidP="00000000" w:rsidRDefault="00000000" w:rsidRPr="00000000" w14:paraId="00000103">
    <w:pPr>
      <w:jc w:val="center"/>
      <w:rPr>
        <w:rFonts w:ascii="Playfair Display" w:cs="Playfair Display" w:eastAsia="Playfair Display" w:hAnsi="Playfair Display"/>
        <w:i w:val="1"/>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2.xml"/><Relationship Id="rId12" Type="http://schemas.openxmlformats.org/officeDocument/2006/relationships/footer" Target="footer2.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jpg"/><Relationship Id="rId8" Type="http://schemas.openxmlformats.org/officeDocument/2006/relationships/hyperlink" Target="mailto:aseanplus.communications@dhs.s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10" Type="http://schemas.openxmlformats.org/officeDocument/2006/relationships/font" Target="fonts/PlayfairDisplayRegular-boldItalic.ttf"/><Relationship Id="rId9" Type="http://schemas.openxmlformats.org/officeDocument/2006/relationships/font" Target="fonts/PlayfairDisplayRegular-bold.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